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693"/>
        <w:gridCol w:w="284"/>
        <w:gridCol w:w="6662"/>
        <w:gridCol w:w="567"/>
        <w:gridCol w:w="749"/>
        <w:gridCol w:w="720"/>
      </w:tblGrid>
      <w:tr w:rsidR="008D26A3" w:rsidRPr="008D26A3" w14:paraId="7E6A03E5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6B03" w14:textId="327A4243" w:rsidR="00955EE4" w:rsidRPr="008D26A3" w:rsidRDefault="00955EE4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D26A3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9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A044A" w14:textId="14B84F4D" w:rsidR="00955EE4" w:rsidRPr="008D26A3" w:rsidRDefault="008D26A3" w:rsidP="00B90A82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D26A3">
              <w:rPr>
                <w:b/>
                <w:bCs/>
                <w:sz w:val="22"/>
                <w:szCs w:val="22"/>
              </w:rPr>
              <w:t>e</w:t>
            </w:r>
            <w:r w:rsidR="00B90A82" w:rsidRPr="008D26A3">
              <w:rPr>
                <w:b/>
                <w:bCs/>
                <w:sz w:val="22"/>
                <w:szCs w:val="22"/>
              </w:rPr>
              <w:t>mpf</w:t>
            </w:r>
            <w:r w:rsidRPr="008D26A3">
              <w:rPr>
                <w:b/>
                <w:bCs/>
                <w:sz w:val="22"/>
                <w:szCs w:val="22"/>
              </w:rPr>
              <w:t>.</w:t>
            </w:r>
            <w:r w:rsidR="00B90A82" w:rsidRPr="008D26A3">
              <w:rPr>
                <w:b/>
                <w:bCs/>
                <w:sz w:val="22"/>
                <w:szCs w:val="22"/>
              </w:rPr>
              <w:t xml:space="preserve"> </w:t>
            </w:r>
            <w:r w:rsidR="00955EE4" w:rsidRPr="008D26A3"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5A0D" w14:textId="6FFD8AA4" w:rsidR="00955EE4" w:rsidRPr="008D26A3" w:rsidRDefault="00955EE4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D26A3">
              <w:rPr>
                <w:b/>
                <w:bCs/>
                <w:sz w:val="22"/>
                <w:szCs w:val="22"/>
              </w:rPr>
              <w:t>Veranstaltung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9065" w14:textId="0E069B28" w:rsidR="00955EE4" w:rsidRPr="008D26A3" w:rsidRDefault="00955EE4" w:rsidP="00C83646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D26A3">
              <w:rPr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C2FF" w14:textId="6EA4D171" w:rsidR="00955EE4" w:rsidRPr="008D26A3" w:rsidRDefault="00955EE4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D26A3">
              <w:rPr>
                <w:b/>
                <w:bCs/>
                <w:sz w:val="22"/>
                <w:szCs w:val="22"/>
              </w:rPr>
              <w:t>LPs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60D1" w14:textId="4FB42931" w:rsidR="00955EE4" w:rsidRPr="008D26A3" w:rsidRDefault="00955EE4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927316" w:rsidRPr="008D26A3" w14:paraId="73C03A4B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10C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</w:t>
            </w:r>
          </w:p>
          <w:p w14:paraId="38FBDDE1" w14:textId="2B32958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DF39" w14:textId="4E9E4416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1.-3. Sem.</w:t>
            </w:r>
          </w:p>
        </w:tc>
        <w:tc>
          <w:tcPr>
            <w:tcW w:w="284" w:type="dxa"/>
          </w:tcPr>
          <w:p w14:paraId="28A6F21C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27A2E827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</w:p>
          <w:p w14:paraId="2FB0DAB0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2EC26675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</w:p>
          <w:p w14:paraId="72E16C25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</w:t>
            </w:r>
          </w:p>
          <w:p w14:paraId="4CFEB8E2" w14:textId="77777777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</w:p>
          <w:p w14:paraId="782F696B" w14:textId="6307903D" w:rsidR="00955EE4" w:rsidRPr="008D26A3" w:rsidRDefault="00955EE4" w:rsidP="00955EE4">
            <w:pPr>
              <w:pStyle w:val="TableContents"/>
              <w:ind w:left="57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61B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V Einführung in die Sprach- und Übersetzungswissenschaft</w:t>
            </w:r>
          </w:p>
          <w:p w14:paraId="7EF225A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2A9B941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PS Sprach- und Übersetzungswissenschaft I (B-Sprache)</w:t>
            </w:r>
          </w:p>
          <w:p w14:paraId="2D8E26E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41783EB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Angewandte Sprach- und Übersetzungswissenschaft</w:t>
            </w:r>
          </w:p>
          <w:p w14:paraId="3D0BE76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0CB90ED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PS Sprach- und Übersetzungswissenschaft II (C-Sprache)</w:t>
            </w:r>
          </w:p>
          <w:p w14:paraId="4DEC144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8D2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55B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 LP</w:t>
            </w:r>
          </w:p>
          <w:p w14:paraId="4A2C396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DA2074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 LP</w:t>
            </w:r>
          </w:p>
          <w:p w14:paraId="6BFEA5E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32F911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72DD26A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2DA5646" w14:textId="2920703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9E43" w14:textId="5C7ECE5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15 LP</w:t>
            </w:r>
          </w:p>
        </w:tc>
      </w:tr>
      <w:tr w:rsidR="008D26A3" w:rsidRPr="008D26A3" w14:paraId="42220F52" w14:textId="77777777" w:rsidTr="00927316">
        <w:tc>
          <w:tcPr>
            <w:tcW w:w="1068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45D74" w14:textId="3BD39730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B-Sprache:</w:t>
            </w:r>
          </w:p>
        </w:tc>
      </w:tr>
      <w:tr w:rsidR="008D26A3" w:rsidRPr="008D26A3" w14:paraId="3D473948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10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2</w:t>
            </w:r>
          </w:p>
          <w:p w14:paraId="7071D9D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A821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 Sem.</w:t>
            </w:r>
          </w:p>
        </w:tc>
        <w:tc>
          <w:tcPr>
            <w:tcW w:w="284" w:type="dxa"/>
          </w:tcPr>
          <w:p w14:paraId="6B0A6DA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1C6890A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ABFA87C" w14:textId="72820CC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F75B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Übersetzungsrelevante Sprach- und Kulturkompetenz I (B-Sprache)</w:t>
            </w:r>
          </w:p>
          <w:p w14:paraId="3742B635" w14:textId="7BC9F01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</w:t>
            </w:r>
          </w:p>
          <w:p w14:paraId="1554DDD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Übersetzungsrelevante Sprach- und Kulturkompetenz II (B-Sprache)</w:t>
            </w:r>
          </w:p>
          <w:p w14:paraId="73CFE2C9" w14:textId="3187E8B2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3D1F" w14:textId="31C7C332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8AB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4133F1D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0D0962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049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 LP</w:t>
            </w:r>
          </w:p>
        </w:tc>
      </w:tr>
      <w:tr w:rsidR="008D26A3" w:rsidRPr="008D26A3" w14:paraId="14766ADD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453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3</w:t>
            </w:r>
          </w:p>
          <w:p w14:paraId="2B05227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E2B5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1.-2. Sem.</w:t>
            </w:r>
          </w:p>
        </w:tc>
        <w:tc>
          <w:tcPr>
            <w:tcW w:w="284" w:type="dxa"/>
          </w:tcPr>
          <w:p w14:paraId="36952D4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1612737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EE9CF0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</w:t>
            </w:r>
          </w:p>
          <w:p w14:paraId="4AD7138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F077D1A" w14:textId="3814A38B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3AC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 aus B- in A-Sprache</w:t>
            </w:r>
          </w:p>
          <w:p w14:paraId="76774A65" w14:textId="0DEF27D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596DFDE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 aus A- in B-Sprache</w:t>
            </w:r>
          </w:p>
          <w:p w14:paraId="6BB3430A" w14:textId="159D389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571FBD9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Vertiefung: Übersetzen gemeinsprachlicher Texte I</w:t>
            </w:r>
          </w:p>
          <w:p w14:paraId="77B8ED25" w14:textId="31F96815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E937D" w14:textId="2D8713BB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CDD6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3365AA3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E3F702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42BF154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7A162E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CEC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9 LP</w:t>
            </w:r>
          </w:p>
        </w:tc>
      </w:tr>
      <w:tr w:rsidR="008D26A3" w:rsidRPr="008D26A3" w14:paraId="517F4913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525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4</w:t>
            </w:r>
          </w:p>
          <w:p w14:paraId="5AD993F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681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3.-4. Sem.</w:t>
            </w:r>
          </w:p>
        </w:tc>
        <w:tc>
          <w:tcPr>
            <w:tcW w:w="284" w:type="dxa"/>
          </w:tcPr>
          <w:p w14:paraId="562F57F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</w:t>
            </w:r>
          </w:p>
          <w:p w14:paraId="5868FA8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80E6C0E" w14:textId="4E604B49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428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als kulturwissenschaftliches Handeln (B-Sprache)</w:t>
            </w:r>
          </w:p>
          <w:p w14:paraId="178A29E4" w14:textId="15597D1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</w:t>
            </w:r>
          </w:p>
          <w:p w14:paraId="2A75BD5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PS Übersetzen als kulturwissenschaftliches Handeln (B-Sprache)</w:t>
            </w:r>
          </w:p>
          <w:p w14:paraId="01EC635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63D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EBE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7A89ECD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8509C0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6B0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8 LP</w:t>
            </w:r>
          </w:p>
        </w:tc>
      </w:tr>
      <w:tr w:rsidR="008D26A3" w:rsidRPr="008D26A3" w14:paraId="4621B09A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48D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5</w:t>
            </w:r>
          </w:p>
          <w:p w14:paraId="33ADA83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FD8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3.-4. Sem</w:t>
            </w:r>
          </w:p>
        </w:tc>
        <w:tc>
          <w:tcPr>
            <w:tcW w:w="284" w:type="dxa"/>
          </w:tcPr>
          <w:p w14:paraId="72271DB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</w:t>
            </w:r>
          </w:p>
          <w:p w14:paraId="1767373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77DAAAC" w14:textId="01C01AB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</w:t>
            </w:r>
          </w:p>
          <w:p w14:paraId="5CAB8E9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81AE620" w14:textId="1B093D50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308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 aus B- in A-Sprache</w:t>
            </w:r>
          </w:p>
          <w:p w14:paraId="16F45B2B" w14:textId="4538AF9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</w:t>
            </w:r>
          </w:p>
          <w:p w14:paraId="761DAE9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 aus A in B-Sprache</w:t>
            </w:r>
          </w:p>
          <w:p w14:paraId="3051F51A" w14:textId="1356BDE8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</w:t>
            </w:r>
          </w:p>
          <w:p w14:paraId="18FD701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Vertiefung: Übersetzen gemeinsprachlicher Texte II</w:t>
            </w:r>
          </w:p>
          <w:p w14:paraId="4DC158D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75C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4C07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1B4FE10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5C1511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08DCF90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1F2F86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BF2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9 LP</w:t>
            </w:r>
          </w:p>
        </w:tc>
      </w:tr>
      <w:tr w:rsidR="008D26A3" w:rsidRPr="008D26A3" w14:paraId="1B622C8D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0ECB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6</w:t>
            </w:r>
          </w:p>
          <w:p w14:paraId="0E054B6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7312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4.-5. Sem</w:t>
            </w:r>
          </w:p>
        </w:tc>
        <w:tc>
          <w:tcPr>
            <w:tcW w:w="284" w:type="dxa"/>
          </w:tcPr>
          <w:p w14:paraId="43533B0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</w:t>
            </w:r>
          </w:p>
          <w:p w14:paraId="7B55D40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C2B3124" w14:textId="26B5460D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3A2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 I (B-Sprache)</w:t>
            </w:r>
          </w:p>
          <w:p w14:paraId="1D08984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DC59DE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 II (B-Sprache)</w:t>
            </w:r>
          </w:p>
          <w:p w14:paraId="51485C4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9A94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B2B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2EC4AB6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9EFC28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1BB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 LP</w:t>
            </w:r>
          </w:p>
        </w:tc>
      </w:tr>
      <w:tr w:rsidR="008D26A3" w:rsidRPr="008D26A3" w14:paraId="4C06AAD6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D45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7</w:t>
            </w:r>
          </w:p>
          <w:p w14:paraId="4B070E5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727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5.-6. Sem.</w:t>
            </w:r>
          </w:p>
        </w:tc>
        <w:tc>
          <w:tcPr>
            <w:tcW w:w="284" w:type="dxa"/>
          </w:tcPr>
          <w:p w14:paraId="2307763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46C56EF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A2108C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  <w:p w14:paraId="6943535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8BED50F" w14:textId="56E2558D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0810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IIIa aus A- in B-Sprache</w:t>
            </w:r>
          </w:p>
          <w:p w14:paraId="3A62EEE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0746D2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IIIb aus A- in B-Sprache</w:t>
            </w:r>
          </w:p>
          <w:p w14:paraId="0D8BA14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7038EE3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Modulprüfung</w:t>
            </w:r>
          </w:p>
          <w:p w14:paraId="40B7A253" w14:textId="77777777" w:rsidR="00F631EF" w:rsidRPr="008D26A3" w:rsidRDefault="00F631EF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149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E37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2D70E4D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F07C90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48B7B88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B2E181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DB0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7 LP</w:t>
            </w:r>
          </w:p>
        </w:tc>
      </w:tr>
      <w:tr w:rsidR="008D26A3" w:rsidRPr="008D26A3" w14:paraId="23658C70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AC2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8</w:t>
            </w:r>
          </w:p>
          <w:p w14:paraId="17DD614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7AE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5.-6. Sem.</w:t>
            </w:r>
          </w:p>
        </w:tc>
        <w:tc>
          <w:tcPr>
            <w:tcW w:w="284" w:type="dxa"/>
          </w:tcPr>
          <w:p w14:paraId="26F298CA" w14:textId="33D5D414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2D35D504" w14:textId="0539B474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1CC69E2" w14:textId="6A06CF3A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  <w:p w14:paraId="75110E2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0017F3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2BABA83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4DB11E7" w14:textId="6479B1EC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  <w:p w14:paraId="35D567C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2E8FBF1" w14:textId="56FBFFEF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9342F" w14:textId="478EC6D9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 aus A- in B-Sprache</w:t>
            </w:r>
          </w:p>
          <w:p w14:paraId="6CB1C08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413D7AC" w14:textId="06BAE139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II aus A- in B-Sprache</w:t>
            </w:r>
          </w:p>
          <w:p w14:paraId="4A2429B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845D135" w14:textId="758B67E8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 aus B- in A-Sprache</w:t>
            </w:r>
          </w:p>
          <w:p w14:paraId="49778B10" w14:textId="439733B2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AA706E9" w14:textId="1EAF153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II aus B- in A-Sprache</w:t>
            </w:r>
          </w:p>
          <w:p w14:paraId="7DC229B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E5E4371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Modulteilprüfung</w:t>
            </w:r>
          </w:p>
          <w:p w14:paraId="104C6FF7" w14:textId="0A1EB01E" w:rsidR="00F631EF" w:rsidRPr="008D26A3" w:rsidRDefault="00F631EF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02D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B199" w14:textId="13FA0F40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  <w:r w:rsidRPr="008D26A3">
              <w:rPr>
                <w:sz w:val="22"/>
                <w:szCs w:val="22"/>
                <w:lang w:val="en-GB"/>
              </w:rPr>
              <w:t>3 LP</w:t>
            </w:r>
          </w:p>
          <w:p w14:paraId="6BEC283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  <w:p w14:paraId="5DCF22C3" w14:textId="40A60339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  <w:r w:rsidRPr="008D26A3">
              <w:rPr>
                <w:sz w:val="22"/>
                <w:szCs w:val="22"/>
                <w:lang w:val="en-GB"/>
              </w:rPr>
              <w:t>3 LP</w:t>
            </w:r>
          </w:p>
          <w:p w14:paraId="6E7584F4" w14:textId="3BD67674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  <w:p w14:paraId="2D8B0454" w14:textId="565FCE6A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  <w:r w:rsidRPr="008D26A3">
              <w:rPr>
                <w:sz w:val="22"/>
                <w:szCs w:val="22"/>
                <w:lang w:val="en-GB"/>
              </w:rPr>
              <w:t>3 LP</w:t>
            </w:r>
          </w:p>
          <w:p w14:paraId="347E951F" w14:textId="772B8D37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  <w:p w14:paraId="5CD577B5" w14:textId="7B4AA2BA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  <w:r w:rsidRPr="008D26A3">
              <w:rPr>
                <w:sz w:val="22"/>
                <w:szCs w:val="22"/>
                <w:lang w:val="en-GB"/>
              </w:rPr>
              <w:t>3 LP</w:t>
            </w:r>
          </w:p>
          <w:p w14:paraId="0B81529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  <w:p w14:paraId="2D7A76F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  <w:r w:rsidRPr="008D26A3">
              <w:rPr>
                <w:sz w:val="22"/>
                <w:szCs w:val="22"/>
                <w:lang w:val="en-GB"/>
              </w:rPr>
              <w:t>1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5C3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13 LP</w:t>
            </w:r>
          </w:p>
        </w:tc>
      </w:tr>
      <w:tr w:rsidR="008D26A3" w:rsidRPr="008D26A3" w14:paraId="6C5CE593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721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9</w:t>
            </w:r>
          </w:p>
          <w:p w14:paraId="102AA83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37E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5.-6. Sem.</w:t>
            </w:r>
          </w:p>
        </w:tc>
        <w:tc>
          <w:tcPr>
            <w:tcW w:w="284" w:type="dxa"/>
          </w:tcPr>
          <w:p w14:paraId="1473782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6A00F97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F82E605" w14:textId="426ECE4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F2A9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HS, Übersetzungswissenschaft</w:t>
            </w:r>
          </w:p>
          <w:p w14:paraId="1FD144A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A43D99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K, Bachelorkolloquium</w:t>
            </w:r>
          </w:p>
          <w:p w14:paraId="57FF59A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802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8D1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 LP</w:t>
            </w:r>
          </w:p>
          <w:p w14:paraId="42C8853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1AAA0D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0B2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7 LP</w:t>
            </w:r>
          </w:p>
        </w:tc>
      </w:tr>
      <w:tr w:rsidR="008D26A3" w:rsidRPr="008D26A3" w14:paraId="2CCBFC5F" w14:textId="77777777" w:rsidTr="00927316">
        <w:tc>
          <w:tcPr>
            <w:tcW w:w="1068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2A85" w14:textId="73E060CA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lastRenderedPageBreak/>
              <w:t>C-Sprache:</w:t>
            </w:r>
          </w:p>
        </w:tc>
      </w:tr>
      <w:tr w:rsidR="008D26A3" w:rsidRPr="008D26A3" w14:paraId="5B84892B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8A0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10 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98F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 Sem.</w:t>
            </w:r>
          </w:p>
        </w:tc>
        <w:tc>
          <w:tcPr>
            <w:tcW w:w="284" w:type="dxa"/>
          </w:tcPr>
          <w:p w14:paraId="490A47C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419851C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EC3F266" w14:textId="0B86BD2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7091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Übersetzungsrelevante Sprach- und Kulturkompetenz I (C-Sprache)</w:t>
            </w:r>
          </w:p>
          <w:p w14:paraId="2063E57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366A55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Übersetzungsrelevante Sprach- und Kulturkompetenz II (C-Sprache)</w:t>
            </w:r>
          </w:p>
          <w:p w14:paraId="57702EA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3E1499B" w14:textId="4C7C4BA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7AB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0CF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6A24EA1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535B70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10E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 LP</w:t>
            </w:r>
          </w:p>
        </w:tc>
      </w:tr>
      <w:tr w:rsidR="008D26A3" w:rsidRPr="008D26A3" w14:paraId="3650205D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1E4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11 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8192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1.-2. Sem.</w:t>
            </w:r>
          </w:p>
        </w:tc>
        <w:tc>
          <w:tcPr>
            <w:tcW w:w="284" w:type="dxa"/>
          </w:tcPr>
          <w:p w14:paraId="0BEE36F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54624EA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F9AB2E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</w:t>
            </w:r>
          </w:p>
          <w:p w14:paraId="7D479E8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B8838BE" w14:textId="3F99E355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B36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Ia aus C- in A-Sprache</w:t>
            </w:r>
          </w:p>
          <w:p w14:paraId="33F06337" w14:textId="41CCAEA0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    </w:t>
            </w:r>
          </w:p>
          <w:p w14:paraId="281B04E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Ib aus C- in A-Sprache</w:t>
            </w:r>
          </w:p>
          <w:p w14:paraId="2F98F10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78180AE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Modulprüfung</w:t>
            </w:r>
          </w:p>
          <w:p w14:paraId="1963A031" w14:textId="77777777" w:rsidR="00F631EF" w:rsidRPr="008D26A3" w:rsidRDefault="00F631EF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3AF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2D96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6D4C65C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6E9065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54A608D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0AEA90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83C5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7 LP</w:t>
            </w:r>
          </w:p>
        </w:tc>
      </w:tr>
      <w:tr w:rsidR="008D26A3" w:rsidRPr="008D26A3" w14:paraId="4347D3CC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662A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12 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140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3.-4. Sem.</w:t>
            </w:r>
          </w:p>
        </w:tc>
        <w:tc>
          <w:tcPr>
            <w:tcW w:w="284" w:type="dxa"/>
          </w:tcPr>
          <w:p w14:paraId="4046569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</w:t>
            </w:r>
          </w:p>
          <w:p w14:paraId="1FC5DB2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8BCBBA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</w:t>
            </w:r>
          </w:p>
          <w:p w14:paraId="3FE1AEA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9339CD4" w14:textId="4FF5C13D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23A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IIa aus C- in A-Sprache</w:t>
            </w:r>
          </w:p>
          <w:p w14:paraId="5BA928D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391AD1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Übersetzen gemeinsprachlicher Texte IIb aus C- in A-Sprache</w:t>
            </w:r>
          </w:p>
          <w:p w14:paraId="06A9CFB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04C14DB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Modulprüfung</w:t>
            </w:r>
          </w:p>
          <w:p w14:paraId="3B91F466" w14:textId="77777777" w:rsidR="00F631EF" w:rsidRPr="008D26A3" w:rsidRDefault="00F631EF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B5E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38E3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6A93E27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664E80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2826D9E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581EF3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218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7 LP</w:t>
            </w:r>
          </w:p>
        </w:tc>
      </w:tr>
      <w:tr w:rsidR="008D26A3" w:rsidRPr="008D26A3" w14:paraId="67F383D9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0E1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13 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915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5.-6. Sem.</w:t>
            </w:r>
          </w:p>
        </w:tc>
        <w:tc>
          <w:tcPr>
            <w:tcW w:w="284" w:type="dxa"/>
          </w:tcPr>
          <w:p w14:paraId="237AB56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1482979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3249EE5B" w14:textId="70FD7EF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F1C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 I Übersetzen (C-Sprache)</w:t>
            </w:r>
          </w:p>
          <w:p w14:paraId="04CD152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AB1DD19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Vertiefung II Übersetzen (C-Sprache)</w:t>
            </w:r>
          </w:p>
          <w:p w14:paraId="247BF70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87F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D057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3CAD5E6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20AF26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201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 LP</w:t>
            </w:r>
          </w:p>
        </w:tc>
      </w:tr>
      <w:tr w:rsidR="008D26A3" w:rsidRPr="008D26A3" w14:paraId="3AD04314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061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14 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BE9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5.-6. Sem.</w:t>
            </w:r>
          </w:p>
        </w:tc>
        <w:tc>
          <w:tcPr>
            <w:tcW w:w="284" w:type="dxa"/>
          </w:tcPr>
          <w:p w14:paraId="1C10137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5</w:t>
            </w:r>
          </w:p>
          <w:p w14:paraId="7A108D8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53E91E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  <w:p w14:paraId="0D3A947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BF41CD5" w14:textId="1B5F4D4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02F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 aus C- in A-Sprache</w:t>
            </w:r>
          </w:p>
          <w:p w14:paraId="7196045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33251EF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Ü Fachübersetzen II aus C- in A-Sprache</w:t>
            </w:r>
          </w:p>
          <w:p w14:paraId="5C7DF1E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9BF3251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Modulprüfung</w:t>
            </w:r>
          </w:p>
          <w:p w14:paraId="66B5E79C" w14:textId="77777777" w:rsidR="00F631EF" w:rsidRPr="008D26A3" w:rsidRDefault="00F631EF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2A7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9BB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0C630484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DB0FC8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19D52A0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1B9231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AC3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7 LP</w:t>
            </w:r>
          </w:p>
        </w:tc>
      </w:tr>
      <w:tr w:rsidR="008D26A3" w:rsidRPr="008D26A3" w14:paraId="33F92505" w14:textId="77777777" w:rsidTr="00927316">
        <w:tc>
          <w:tcPr>
            <w:tcW w:w="1068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A2277" w14:textId="63FDB04B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Fachliche und überfachliche Zusatzqualifikationen:</w:t>
            </w:r>
          </w:p>
        </w:tc>
      </w:tr>
      <w:tr w:rsidR="008D26A3" w:rsidRPr="008D26A3" w14:paraId="4FBC2929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F8F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15 (WPM)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725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2.-4. Sem.</w:t>
            </w:r>
          </w:p>
        </w:tc>
        <w:tc>
          <w:tcPr>
            <w:tcW w:w="284" w:type="dxa"/>
          </w:tcPr>
          <w:p w14:paraId="4B153F39" w14:textId="04976E2D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54BD" w14:textId="23AC8D3C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4 Übungen</w:t>
            </w:r>
          </w:p>
          <w:p w14:paraId="2DB303F9" w14:textId="19E4261B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56E862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9BA1FD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735AE28D" w14:textId="4C1C6E2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22507" w14:textId="703A919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0C55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D431CF0" w14:textId="47AC44B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22BA0127" w14:textId="7B86EBB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35119ED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  <w:p w14:paraId="54CAEB91" w14:textId="000652C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3 LP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BEE9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12 LP</w:t>
            </w:r>
          </w:p>
        </w:tc>
      </w:tr>
      <w:tr w:rsidR="008D26A3" w:rsidRPr="008D26A3" w14:paraId="42C28193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E6B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16 (WPM)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AEC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1.-5. Sem.</w:t>
            </w:r>
          </w:p>
        </w:tc>
        <w:tc>
          <w:tcPr>
            <w:tcW w:w="284" w:type="dxa"/>
          </w:tcPr>
          <w:p w14:paraId="5F376FCB" w14:textId="523E902B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B523C" w14:textId="61471040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Berufsrelevante Kompetenzen</w:t>
            </w:r>
          </w:p>
          <w:p w14:paraId="34DFCC2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F4DBF5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684B9F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13B0088D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45E8EC7C" w14:textId="04B2B2DF" w:rsidR="005B5FC4" w:rsidRPr="008D26A3" w:rsidRDefault="005B5FC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3980" w14:textId="6CD34DE9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B9EEC" w14:textId="11F13CEF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78C8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11 LP</w:t>
            </w:r>
          </w:p>
        </w:tc>
      </w:tr>
      <w:tr w:rsidR="008D26A3" w:rsidRPr="008D26A3" w14:paraId="222F47D9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B3FA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17 (WPM)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E68FE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1.-5. Sem.</w:t>
            </w:r>
          </w:p>
        </w:tc>
        <w:tc>
          <w:tcPr>
            <w:tcW w:w="284" w:type="dxa"/>
          </w:tcPr>
          <w:p w14:paraId="659253E9" w14:textId="045DEA3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CE39" w14:textId="02D36D33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Ergänzungsbereiche</w:t>
            </w:r>
          </w:p>
          <w:p w14:paraId="6723604C" w14:textId="2A96F5EA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F203989" w14:textId="724C1542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BD872A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622FAC5B" w14:textId="77777777" w:rsidR="00955EE4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2B166007" w14:textId="208498B9" w:rsidR="005B5FC4" w:rsidRPr="008D26A3" w:rsidRDefault="005B5FC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BF1E" w14:textId="3B56760D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9BD1" w14:textId="6EBB4AE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8A6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12 LP</w:t>
            </w:r>
          </w:p>
        </w:tc>
      </w:tr>
      <w:tr w:rsidR="008D26A3" w:rsidRPr="008D26A3" w14:paraId="476A5504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17EB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Modul 18 (WPM)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068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1.-5. Sem.</w:t>
            </w:r>
          </w:p>
        </w:tc>
        <w:tc>
          <w:tcPr>
            <w:tcW w:w="284" w:type="dxa"/>
          </w:tcPr>
          <w:p w14:paraId="6B763BCE" w14:textId="2B55DEB8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38D6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Übergreifende Kompetenzen</w:t>
            </w:r>
          </w:p>
          <w:p w14:paraId="5142B7F2" w14:textId="558BC38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29DE54B" w14:textId="0E72429E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50726F1B" w14:textId="511D3221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  <w:p w14:paraId="043DCC14" w14:textId="77777777" w:rsidR="00955EE4" w:rsidRDefault="00955EE4" w:rsidP="00955EE4">
            <w:pPr>
              <w:pStyle w:val="TableContents"/>
              <w:rPr>
                <w:strike/>
                <w:sz w:val="22"/>
                <w:szCs w:val="22"/>
              </w:rPr>
            </w:pPr>
          </w:p>
          <w:p w14:paraId="0C0095BE" w14:textId="6DDA94E1" w:rsidR="005B5FC4" w:rsidRPr="008D26A3" w:rsidRDefault="005B5FC4" w:rsidP="00955EE4">
            <w:pPr>
              <w:pStyle w:val="TableContents"/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5B84" w14:textId="44A1999C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80FE" w14:textId="223574F5" w:rsidR="00955EE4" w:rsidRPr="008D26A3" w:rsidRDefault="00955EE4" w:rsidP="00955EE4">
            <w:pPr>
              <w:pStyle w:val="TableContents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3FED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20 LP</w:t>
            </w:r>
          </w:p>
        </w:tc>
      </w:tr>
      <w:tr w:rsidR="008D26A3" w:rsidRPr="008D26A3" w14:paraId="6EF99402" w14:textId="77777777" w:rsidTr="00927316">
        <w:tc>
          <w:tcPr>
            <w:tcW w:w="1068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6633" w14:textId="4AF644A6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Prüfungsmodul:</w:t>
            </w:r>
          </w:p>
        </w:tc>
      </w:tr>
      <w:tr w:rsidR="008D26A3" w:rsidRPr="008D26A3" w14:paraId="229970A5" w14:textId="77777777" w:rsidTr="00927316"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F6A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 xml:space="preserve">Modul 19 </w:t>
            </w:r>
            <w:r w:rsidRPr="008D26A3">
              <w:rPr>
                <w:sz w:val="22"/>
                <w:szCs w:val="22"/>
              </w:rPr>
              <w:lastRenderedPageBreak/>
              <w:t>(PM)</w:t>
            </w:r>
          </w:p>
        </w:tc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3FAC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lastRenderedPageBreak/>
              <w:t xml:space="preserve">6. </w:t>
            </w:r>
            <w:r w:rsidRPr="008D26A3">
              <w:rPr>
                <w:sz w:val="22"/>
                <w:szCs w:val="22"/>
              </w:rPr>
              <w:lastRenderedPageBreak/>
              <w:t>Sem.</w:t>
            </w:r>
          </w:p>
        </w:tc>
        <w:tc>
          <w:tcPr>
            <w:tcW w:w="284" w:type="dxa"/>
          </w:tcPr>
          <w:p w14:paraId="34955987" w14:textId="240A2990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5E31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Bachelorarbeit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68F3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0260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4FD62" w14:textId="77777777" w:rsidR="00955EE4" w:rsidRPr="008D26A3" w:rsidRDefault="00955EE4" w:rsidP="00955EE4">
            <w:pPr>
              <w:pStyle w:val="TableContents"/>
              <w:rPr>
                <w:sz w:val="22"/>
                <w:szCs w:val="22"/>
              </w:rPr>
            </w:pPr>
            <w:r w:rsidRPr="008D26A3">
              <w:rPr>
                <w:sz w:val="22"/>
                <w:szCs w:val="22"/>
              </w:rPr>
              <w:t>12 LP</w:t>
            </w:r>
          </w:p>
        </w:tc>
      </w:tr>
    </w:tbl>
    <w:p w14:paraId="40595CDF" w14:textId="77777777" w:rsidR="006D5E61" w:rsidRPr="005B5FC4" w:rsidRDefault="006D5E61" w:rsidP="00F631EF">
      <w:pPr>
        <w:rPr>
          <w:sz w:val="2"/>
          <w:szCs w:val="2"/>
        </w:rPr>
      </w:pPr>
    </w:p>
    <w:sectPr w:rsidR="006D5E61" w:rsidRPr="005B5FC4" w:rsidSect="008D26A3">
      <w:pgSz w:w="11906" w:h="16838"/>
      <w:pgMar w:top="709" w:right="686" w:bottom="709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FF47" w14:textId="77777777" w:rsidR="00A57BA1" w:rsidRDefault="00A57BA1">
      <w:r>
        <w:separator/>
      </w:r>
    </w:p>
  </w:endnote>
  <w:endnote w:type="continuationSeparator" w:id="0">
    <w:p w14:paraId="3AF6AD5A" w14:textId="77777777" w:rsidR="00A57BA1" w:rsidRDefault="00A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87DE" w14:textId="77777777" w:rsidR="00A57BA1" w:rsidRDefault="00A57BA1">
      <w:r>
        <w:rPr>
          <w:color w:val="000000"/>
        </w:rPr>
        <w:separator/>
      </w:r>
    </w:p>
  </w:footnote>
  <w:footnote w:type="continuationSeparator" w:id="0">
    <w:p w14:paraId="20649A6F" w14:textId="77777777" w:rsidR="00A57BA1" w:rsidRDefault="00A5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A"/>
    <w:rsid w:val="00024338"/>
    <w:rsid w:val="00035EF0"/>
    <w:rsid w:val="00055C62"/>
    <w:rsid w:val="000C2181"/>
    <w:rsid w:val="000C62A7"/>
    <w:rsid w:val="000C7FC0"/>
    <w:rsid w:val="000F5DF2"/>
    <w:rsid w:val="000F6251"/>
    <w:rsid w:val="00100A6E"/>
    <w:rsid w:val="00133E63"/>
    <w:rsid w:val="00137931"/>
    <w:rsid w:val="00150F02"/>
    <w:rsid w:val="00176232"/>
    <w:rsid w:val="00194429"/>
    <w:rsid w:val="00257881"/>
    <w:rsid w:val="002653E8"/>
    <w:rsid w:val="002B5234"/>
    <w:rsid w:val="002D65FD"/>
    <w:rsid w:val="00370ADB"/>
    <w:rsid w:val="003D5698"/>
    <w:rsid w:val="003E764A"/>
    <w:rsid w:val="004009D6"/>
    <w:rsid w:val="0041655A"/>
    <w:rsid w:val="00445AC4"/>
    <w:rsid w:val="004E4122"/>
    <w:rsid w:val="004E6B8C"/>
    <w:rsid w:val="005310A9"/>
    <w:rsid w:val="005717CE"/>
    <w:rsid w:val="0059497C"/>
    <w:rsid w:val="005B242A"/>
    <w:rsid w:val="005B5FC4"/>
    <w:rsid w:val="005B7B7E"/>
    <w:rsid w:val="005C6BC1"/>
    <w:rsid w:val="005D1AC0"/>
    <w:rsid w:val="0061621C"/>
    <w:rsid w:val="006165C3"/>
    <w:rsid w:val="00682D93"/>
    <w:rsid w:val="0069104D"/>
    <w:rsid w:val="00697A6A"/>
    <w:rsid w:val="006D5E61"/>
    <w:rsid w:val="006E3FB2"/>
    <w:rsid w:val="006F4F0D"/>
    <w:rsid w:val="00794A7D"/>
    <w:rsid w:val="007B0FA9"/>
    <w:rsid w:val="007B42D0"/>
    <w:rsid w:val="007F0118"/>
    <w:rsid w:val="00832B78"/>
    <w:rsid w:val="00853EFC"/>
    <w:rsid w:val="00880218"/>
    <w:rsid w:val="008A5723"/>
    <w:rsid w:val="008B3E16"/>
    <w:rsid w:val="008D26A3"/>
    <w:rsid w:val="008D39FD"/>
    <w:rsid w:val="008D4B50"/>
    <w:rsid w:val="008D5BDC"/>
    <w:rsid w:val="00916EC1"/>
    <w:rsid w:val="00927316"/>
    <w:rsid w:val="00930409"/>
    <w:rsid w:val="0094418A"/>
    <w:rsid w:val="00946D66"/>
    <w:rsid w:val="009542AA"/>
    <w:rsid w:val="009551EA"/>
    <w:rsid w:val="00955EE4"/>
    <w:rsid w:val="00A1783C"/>
    <w:rsid w:val="00A57BA1"/>
    <w:rsid w:val="00A71398"/>
    <w:rsid w:val="00A87CD0"/>
    <w:rsid w:val="00A9102A"/>
    <w:rsid w:val="00AA2EAD"/>
    <w:rsid w:val="00AD633B"/>
    <w:rsid w:val="00AE585B"/>
    <w:rsid w:val="00B2081C"/>
    <w:rsid w:val="00B24BFD"/>
    <w:rsid w:val="00B90A82"/>
    <w:rsid w:val="00B92EA9"/>
    <w:rsid w:val="00BE59CA"/>
    <w:rsid w:val="00BE5AF4"/>
    <w:rsid w:val="00BF2CF7"/>
    <w:rsid w:val="00BF6B56"/>
    <w:rsid w:val="00C063A6"/>
    <w:rsid w:val="00C0642B"/>
    <w:rsid w:val="00C144CF"/>
    <w:rsid w:val="00C20192"/>
    <w:rsid w:val="00C44D74"/>
    <w:rsid w:val="00C72D5A"/>
    <w:rsid w:val="00C83646"/>
    <w:rsid w:val="00C94031"/>
    <w:rsid w:val="00CC0EA6"/>
    <w:rsid w:val="00CC374A"/>
    <w:rsid w:val="00CF2CFE"/>
    <w:rsid w:val="00D142B2"/>
    <w:rsid w:val="00D57752"/>
    <w:rsid w:val="00D67699"/>
    <w:rsid w:val="00D744F3"/>
    <w:rsid w:val="00D96338"/>
    <w:rsid w:val="00DA4516"/>
    <w:rsid w:val="00DA60C1"/>
    <w:rsid w:val="00E0014D"/>
    <w:rsid w:val="00E0766D"/>
    <w:rsid w:val="00E13684"/>
    <w:rsid w:val="00E247A8"/>
    <w:rsid w:val="00E339E0"/>
    <w:rsid w:val="00E66D99"/>
    <w:rsid w:val="00E71A3F"/>
    <w:rsid w:val="00E826D8"/>
    <w:rsid w:val="00E95E9A"/>
    <w:rsid w:val="00EA0AFE"/>
    <w:rsid w:val="00F1321E"/>
    <w:rsid w:val="00F47016"/>
    <w:rsid w:val="00F5323A"/>
    <w:rsid w:val="00F615BF"/>
    <w:rsid w:val="00F631EF"/>
    <w:rsid w:val="00F637CB"/>
    <w:rsid w:val="00F86914"/>
    <w:rsid w:val="00F90DD7"/>
    <w:rsid w:val="00FC455E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71C5"/>
  <w15:docId w15:val="{9278D0C8-33C6-4A8D-A37F-5145415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B208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Wieland</dc:creator>
  <cp:keywords/>
  <dc:description/>
  <cp:lastModifiedBy>Julia Wieland</cp:lastModifiedBy>
  <cp:revision>5</cp:revision>
  <dcterms:created xsi:type="dcterms:W3CDTF">2022-10-14T08:25:00Z</dcterms:created>
  <dcterms:modified xsi:type="dcterms:W3CDTF">2024-09-28T13:03:00Z</dcterms:modified>
</cp:coreProperties>
</file>